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64" w:rsidRDefault="009642ED" w:rsidP="005A17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Сценарий мероприятия, посвящённого 7</w:t>
      </w:r>
      <w:r w:rsidR="005A1764" w:rsidRPr="005A176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5</w:t>
      </w:r>
      <w:r w:rsidRPr="005A176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-й годовщине освобождения 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г. Воронежа от немецко-фашистских захватчиков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Цели:</w:t>
      </w:r>
    </w:p>
    <w:p w:rsidR="009642ED" w:rsidRPr="005A1764" w:rsidRDefault="009642ED" w:rsidP="005A17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Познакомить учащихся с историей Воронежского сражения.</w:t>
      </w:r>
    </w:p>
    <w:p w:rsidR="009642ED" w:rsidRPr="005A1764" w:rsidRDefault="009642ED" w:rsidP="005A17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Подвести к пониманию того, что Воронежская область внесла заметный вклад в победу над врагом.</w:t>
      </w:r>
    </w:p>
    <w:p w:rsidR="009642ED" w:rsidRPr="005A1764" w:rsidRDefault="009642ED" w:rsidP="005A17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Показать героизм советских людей, солдат, проявленный в сражении за Воронеж.</w:t>
      </w:r>
    </w:p>
    <w:p w:rsidR="009642ED" w:rsidRPr="005A1764" w:rsidRDefault="009642ED" w:rsidP="005A17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Воспитывать у учащихся интерес к истории своего края, любовь к Отечеству.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b/>
          <w:szCs w:val="28"/>
          <w:lang w:eastAsia="ru-RU"/>
        </w:rPr>
        <w:t>Ведущий</w:t>
      </w: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: Великая Отечественная война 1941-1945 годов была важнейшим героическим периодом в истории нашего Отечества. С самого начала она была справедливой, освободительной войной нашего народа за свободу и независимость Родины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против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фашисткой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Германии и ее союзников.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 историю войны вошли города, ставшие примером массового героизма их защитников. Среди них город Воронеж.</w:t>
      </w:r>
    </w:p>
    <w:p w:rsidR="009642ED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proofErr w:type="gramEnd"/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>Сегодня 25 января 201</w:t>
      </w:r>
      <w:r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года. 7</w:t>
      </w:r>
      <w:r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лет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назад войска Воронежского фронта, перейдя в наступление в районе Воронежа, опрокинули части гитлеровских захватчиков и полностью овладели городом Воронежем.</w:t>
      </w: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5A1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_______________ 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Мы здесь с тобой не потому, что дата,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Как злой осколок, память жжет в груди,</w:t>
      </w:r>
    </w:p>
    <w:p w:rsidR="009642ED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>К могиле Неизвестного солдата</w:t>
      </w:r>
    </w:p>
    <w:p w:rsidR="009642ED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>Ты в праздники и в будни приходи.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________________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Он защитил тебя на поле боя,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Упал, на шагу не ступив назад.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имя есть у этого героя –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Великой Армии простой солдат.</w:t>
      </w: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5A1764" w:rsidSect="005A17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5A1764" w:rsidSect="005A17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2ED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______________________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Поклон тебе – солдат России,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За ратный подвиг на войне.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За птичьи песни в небе синем.</w:t>
      </w:r>
    </w:p>
    <w:p w:rsidR="009642ED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За мир и счастье на земле!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___________________________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Война – жесточе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нету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слова.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Война – печальней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нету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слова.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Война – святее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нету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слова.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 тоске и славе этих лет,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на устах у нас иного</w:t>
      </w: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______________________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пусть тебя обходят беды,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не тревожит горечь ран.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С великим праздником Воронеж</w:t>
      </w:r>
    </w:p>
    <w:p w:rsidR="005A1764" w:rsidRP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Войны минувшей ветеран!</w:t>
      </w: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  <w:sectPr w:rsidR="005A1764" w:rsidSect="005A17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 w:rsidRPr="005A1764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Ведущий:</w:t>
      </w: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В первый же день войны, согласно Указу Президиума Верховного Совета СССР от 22 июня 1941 года, Воронежская область, в числе 24 регионов Советского Союза, была объявлена на военном положении. 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Воронеж и прилегающие районы объявляются зоной опасности воздушного нападения. Вводится режим светомаскировки, устанавливаются сигналы ПВО. Открываются все бомбоубежища. В городе объявляется комендантский час.</w:t>
      </w:r>
    </w:p>
    <w:p w:rsidR="000919A2" w:rsidRDefault="000919A2" w:rsidP="00091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b/>
          <w:szCs w:val="28"/>
          <w:lang w:eastAsia="ru-RU"/>
        </w:rPr>
        <w:t>Ведущий:</w:t>
      </w: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В конце июня 1942 года войска противника перешли в наступление на южном крыле советско-германского фронта. </w:t>
      </w:r>
    </w:p>
    <w:p w:rsidR="000919A2" w:rsidRDefault="000919A2" w:rsidP="00091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Вед:</w:t>
      </w: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На 212 дней и ночей город стал фронтом.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Развернулись упорные бои</w:t>
      </w: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A1764">
        <w:rPr>
          <w:rFonts w:ascii="Times New Roman" w:eastAsia="Times New Roman" w:hAnsi="Times New Roman" w:cs="Times New Roman"/>
          <w:szCs w:val="28"/>
          <w:lang w:eastAsia="ru-RU"/>
        </w:rPr>
        <w:t>6 июля на юго-западной окраине Воронежа появились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первые группы фашистских автоматчиков.</w:t>
      </w:r>
    </w:p>
    <w:p w:rsidR="000919A2" w:rsidRDefault="000919A2" w:rsidP="00091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7 июля Ставка Верховного главнокомандования принимает решение о создании Воронежского фронта, под командованием генерал-лейтенанта Н.Ф. Ватутина.</w:t>
      </w:r>
    </w:p>
    <w:p w:rsidR="000919A2" w:rsidRDefault="000919A2" w:rsidP="00091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13 июня 1942 года фашистские летчики сбросили бомбы на городской парк пионеров. С этого дня город подвергается постоянным вражеским налетам. </w:t>
      </w:r>
    </w:p>
    <w:p w:rsidR="000919A2" w:rsidRPr="005A1764" w:rsidRDefault="000919A2" w:rsidP="00091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28 июня началось крупное наступление фашистов на воронежском направлении. Фашисты полагали, что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со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взятием Воронежа сумеют добиться решающего успеха в ходе летней компании. Листовки, обращенные к немецким солдатам, призывали: «Солдаты! За 2 года войны вся Европа склонилась перед вами. Возьмите его, заставьте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склонится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>. Воронеж – это конец войны. Воронеж – это отдых. Вперед!»</w:t>
      </w:r>
    </w:p>
    <w:p w:rsidR="005A1764" w:rsidRDefault="005A1764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Вед 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Гитлеровцы хотели уничтожить, сравнять с землей непокорный город, на рубежах которого захлебнулось их движение к центру страны. 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Воронеж был полностью разрушен и сожжен, изувечен и разграблен. После освобождения на его улицах саперы обнаружили 58 000 противотанковых и противопехотных мин.</w:t>
      </w:r>
    </w:p>
    <w:p w:rsidR="00136C5F" w:rsidRDefault="00136C5F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_________________________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Никто не знает их фамилий,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О них ни песен нет, ни книг,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Здесь чей-то сын и чей-то милый,</w:t>
      </w:r>
    </w:p>
    <w:p w:rsidR="009642ED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чей-то первый ученик.</w:t>
      </w:r>
    </w:p>
    <w:p w:rsidR="00136C5F" w:rsidRPr="005A1764" w:rsidRDefault="00136C5F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_____________________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Они легли на поле боя,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Жить начинавшие едва.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было небо голубое,</w:t>
      </w:r>
    </w:p>
    <w:p w:rsidR="009642ED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Была зеленая трава.</w:t>
      </w:r>
    </w:p>
    <w:p w:rsidR="00136C5F" w:rsidRPr="005A1764" w:rsidRDefault="00136C5F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______________________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По всей России обелиски,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Как души рвутся из земли.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Они прикрыли жизнь собою,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Жить начинавшие едва,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Чтоб было небо голубое,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Была зеленая трава.</w:t>
      </w:r>
    </w:p>
    <w:p w:rsidR="000919A2" w:rsidRDefault="000919A2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642ED" w:rsidRPr="005A1764" w:rsidRDefault="00136C5F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>.</w:t>
      </w:r>
      <w:proofErr w:type="gramEnd"/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Как трудно представить, что на нашей земле </w:t>
      </w:r>
      <w:r>
        <w:rPr>
          <w:rFonts w:ascii="Times New Roman" w:eastAsia="Times New Roman" w:hAnsi="Times New Roman" w:cs="Times New Roman"/>
          <w:szCs w:val="28"/>
          <w:lang w:eastAsia="ru-RU"/>
        </w:rPr>
        <w:t>75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лет назад рвались бомбы и снаряды, горели хлеба и умирали люди.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Здесь шли бои. Военная тропа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Траншеей поле перешла когда-то,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падали убитые солдаты,</w:t>
      </w:r>
    </w:p>
    <w:p w:rsidR="009642ED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Собой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закрыв сгоревшие хлеба.</w:t>
      </w:r>
    </w:p>
    <w:p w:rsidR="00136C5F" w:rsidRPr="005A1764" w:rsidRDefault="00136C5F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_____________________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Здесь шли бои, трещали пулеметы…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Стальных осколков бесконечный рой.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поднимались и полки, и роты</w:t>
      </w:r>
    </w:p>
    <w:p w:rsidR="009642ED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И шли вперед, вперед на смертный бой!</w:t>
      </w:r>
    </w:p>
    <w:p w:rsidR="00136C5F" w:rsidRDefault="00136C5F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36C5F" w:rsidRDefault="00136C5F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36C5F" w:rsidRDefault="00136C5F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  <w:lang w:eastAsia="ru-RU"/>
        </w:rPr>
        <w:t>Вед</w:t>
      </w:r>
      <w:r w:rsidR="009642ED"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7 месяцев, 212 дней и ночей проходила линия фронта на Дону.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И на всей этой линии от Землянска до Богучара под ногами оккупантов горела Воронежская земля. За каждый камень родимых улиц дрались, как герои, мои земляки.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Ведущий: Много улиц в Воронеже, ставших памятниками. Проведем печальную, но памятную экскурсию. Простая улица… Улица 45-й стрелковой дивизии. Почему она так называется? Вспоминаем. Осенью 1941 года были созданы отряды народного ополчения в количестве 8 тысяч человек, вошедшие в состав 45-й стрелковой дивизии.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Название другой улицы переносит нас в события июля 1942 года. Тихая улочка и ее жители хранят память о парторге 7 роты 849 стрелкового полка, старшине </w:t>
      </w:r>
      <w:proofErr w:type="spell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Абызове</w:t>
      </w:r>
      <w:proofErr w:type="spell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М.П. Это он в районе ипподрома закрыл своим телом амбразуру дота, спасая жизнь своих товарищей. Улица Остроухова носит имя командира 303-й стрелковой дивизии сибиряков – полковника Льва Ивановича Остроухова.  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Чтец 13. Слава героям, за наше счастливое детство. Мы их помним.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36C5F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Ведущий</w:t>
      </w: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: Двести двенадцать дней и ночей – с рассвета 28 июня 1942 года до середины дня 25 января 1943 года бушевала война в кварталах древнего Воронежа. Разделенный фронтом на две части, город жил, ожесточенно сражался и, благодаря мужеству и стойкости своих защитников, выдержал все испытания. По накалу и продолжительности уличных боев </w:t>
      </w:r>
      <w:proofErr w:type="gramStart"/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Воронеж</w:t>
      </w:r>
      <w:proofErr w:type="gramEnd"/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может быть сравним только со Сталинградом. Лишь эти два города нашей страны, будучи рассеченными линией фронта, не сдались, остановили и не пропустили врага.</w:t>
      </w:r>
    </w:p>
    <w:p w:rsidR="00136C5F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36C5F">
        <w:rPr>
          <w:rFonts w:ascii="Times New Roman" w:eastAsia="Times New Roman" w:hAnsi="Times New Roman" w:cs="Times New Roman"/>
          <w:b/>
          <w:szCs w:val="28"/>
          <w:lang w:eastAsia="ru-RU"/>
        </w:rPr>
        <w:t>Ведущий</w:t>
      </w: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: Много памятников и обелисков на Воронежской земле. Это память народная о тех, кто отдал свои жизни за нас. </w:t>
      </w:r>
    </w:p>
    <w:p w:rsidR="00136C5F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Во многих городах и селах области и самом Воронеже, благодарные земляки воздвигли 10-ки обелисков, бюстов, мемориальных досок, хранящих их память о подвигах воронежцев и защитников города.</w:t>
      </w:r>
    </w:p>
    <w:p w:rsidR="009642ED" w:rsidRPr="005A1764" w:rsidRDefault="009642ED" w:rsidP="00136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 xml:space="preserve"> В Воронеже находится 17 памятников воинской доблести, в области 22 памятника солдатской славы, 18 памятников воронежцам – Героям Советского Союза. 266 Героев Советского Союза дала воронежская земля. На </w:t>
      </w:r>
    </w:p>
    <w:p w:rsidR="009642ED" w:rsidRPr="005A1764" w:rsidRDefault="009642ED" w:rsidP="005A1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A1764">
        <w:rPr>
          <w:rFonts w:ascii="Times New Roman" w:eastAsia="Times New Roman" w:hAnsi="Times New Roman" w:cs="Times New Roman"/>
          <w:szCs w:val="28"/>
          <w:lang w:eastAsia="ru-RU"/>
        </w:rPr>
        <w:t>Ведущий: Израненная пожаром войны, воронежская земля уже успела залечить свои раны, но память людская бережно хранит и никогда не забудет имена тех, кто спас наш город от гитлеровцев, принес Воронежу мир, свободу и счастье!</w:t>
      </w:r>
    </w:p>
    <w:sectPr w:rsidR="009642ED" w:rsidRPr="005A1764" w:rsidSect="005A17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1CB2"/>
    <w:multiLevelType w:val="multilevel"/>
    <w:tmpl w:val="3C5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ED"/>
    <w:rsid w:val="000919A2"/>
    <w:rsid w:val="00136C5F"/>
    <w:rsid w:val="00141D82"/>
    <w:rsid w:val="002E5B59"/>
    <w:rsid w:val="005A1764"/>
    <w:rsid w:val="0082621D"/>
    <w:rsid w:val="009642ED"/>
    <w:rsid w:val="00993BA2"/>
    <w:rsid w:val="009C18BF"/>
    <w:rsid w:val="00AA1C6B"/>
    <w:rsid w:val="00CC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2"/>
    <w:rPr>
      <w:rFonts w:ascii="Georgia" w:hAnsi="Georgia"/>
      <w:sz w:val="28"/>
    </w:rPr>
  </w:style>
  <w:style w:type="paragraph" w:styleId="1">
    <w:name w:val="heading 1"/>
    <w:basedOn w:val="a"/>
    <w:link w:val="10"/>
    <w:uiPriority w:val="9"/>
    <w:qFormat/>
    <w:rsid w:val="0096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customStyle="1" w:styleId="10">
    <w:name w:val="Заголовок 1 Знак"/>
    <w:basedOn w:val="a0"/>
    <w:link w:val="1"/>
    <w:uiPriority w:val="9"/>
    <w:rsid w:val="00964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6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2ED"/>
    <w:rPr>
      <w:b/>
      <w:bCs/>
    </w:rPr>
  </w:style>
  <w:style w:type="paragraph" w:customStyle="1" w:styleId="a-txt">
    <w:name w:val="a-txt"/>
    <w:basedOn w:val="a"/>
    <w:rsid w:val="008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2"/>
    <w:rPr>
      <w:rFonts w:ascii="Georgia" w:hAnsi="Georgia"/>
      <w:sz w:val="28"/>
    </w:rPr>
  </w:style>
  <w:style w:type="paragraph" w:styleId="1">
    <w:name w:val="heading 1"/>
    <w:basedOn w:val="a"/>
    <w:link w:val="10"/>
    <w:uiPriority w:val="9"/>
    <w:qFormat/>
    <w:rsid w:val="0096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character" w:customStyle="1" w:styleId="10">
    <w:name w:val="Заголовок 1 Знак"/>
    <w:basedOn w:val="a0"/>
    <w:link w:val="1"/>
    <w:uiPriority w:val="9"/>
    <w:rsid w:val="00964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6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2ED"/>
    <w:rPr>
      <w:b/>
      <w:bCs/>
    </w:rPr>
  </w:style>
  <w:style w:type="paragraph" w:customStyle="1" w:styleId="a-txt">
    <w:name w:val="a-txt"/>
    <w:basedOn w:val="a"/>
    <w:rsid w:val="0082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4</cp:revision>
  <cp:lastPrinted>2018-01-11T12:59:00Z</cp:lastPrinted>
  <dcterms:created xsi:type="dcterms:W3CDTF">2018-01-11T12:59:00Z</dcterms:created>
  <dcterms:modified xsi:type="dcterms:W3CDTF">2018-01-11T14:13:00Z</dcterms:modified>
</cp:coreProperties>
</file>